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https://isotopesds.com/documents/4686be1489ef29d7848c50af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Palladium, Enriched Palladium.</dc:title>
  <dc:subject>PDF page-image conversion. Original supplier PDF is authoritative.</dc:subject>
  <dc:creator>IsotopeSDS — conversion of supplier source</dc:creator>
  <cp:keywords/>
  <dc:description>Original publisher: Neonest AB / BuyIsotope. PDF SHA-256: 4686be1489ef29d7848c50afc365c8036abf20540d0981b1802c1db1dba04394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